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1) ORGANIZACIONES DEPENDIENTES DEL AYUNTAMIENTO:</w:t>
      </w:r>
    </w:p>
    <w:p>
      <w:pPr>
        <w:pStyle w:val="Heading5"/>
      </w:pPr>
      <w:r>
        <w:rPr>
          <w:b w:val="1"/>
          <w:bCs w:val="1"/>
        </w:rPr>
        <w:t xml:space="preserve">A) CONSEJOS</w:t>
      </w:r>
    </w:p>
    <w:p>
      <w:pPr>
        <w:pStyle w:val="Heading6"/>
      </w:pPr>
      <w:r>
        <w:rPr>
          <w:b w:val="1"/>
          <w:bCs w:val="1"/>
        </w:rPr>
        <w:t xml:space="preserve">CONSEJO ADMINISTRACIÓN AGENCIA DESARROLLO LOCAL</w:t>
      </w:r>
    </w:p>
    <w:p>
      <w:pPr/>
      <w:r>
        <w:rPr/>
        <w:t xml:space="preserve">De acuerdo con los Estatutos aprobados, corresponde proponer 6 Concejales para integrar en el Consejo de Administración, correspondiendo:</w:t>
      </w:r>
    </w:p>
    <w:p>
      <w:pPr/>
      <w:r>
        <w:rPr/>
        <w:t xml:space="preserve">Proponiendo la Alcaldía-Presidencia la designación de los siguientes:</w:t>
      </w:r>
    </w:p>
    <w:p>
      <w:pPr/>
      <w:r>
        <w:rPr>
          <w:b w:val="1"/>
          <w:bCs w:val="1"/>
        </w:rPr>
        <w:t xml:space="preserve">TITULARES:</w:t>
      </w:r>
    </w:p>
    <w:p>
      <w:pPr/>
      <w:r>
        <w:rPr>
          <w:b w:val="1"/>
          <w:bCs w:val="1"/>
        </w:rPr>
        <w:t xml:space="preserve">VOCALES TITULARES</w:t>
      </w:r>
    </w:p>
    <w:p>
      <w:pPr/>
      <w:r>
        <w:rPr>
          <w:b w:val="1"/>
          <w:bCs w:val="1"/>
        </w:rPr>
        <w:t xml:space="preserve">VOCALES SUPLENTES:</w:t>
      </w:r>
    </w:p>
    <w:p>
      <w:pPr/>
      <w:r>
        <w:rPr>
          <w:b w:val="1"/>
          <w:bCs w:val="1"/>
        </w:rPr>
        <w:t xml:space="preserve">REPRESENTANTES SECCIONES SINDICALES:</w:t>
      </w:r>
    </w:p>
    <w:p>
      <w:pPr/>
      <w:r>
        <w:rPr>
          <w:b w:val="1"/>
          <w:bCs w:val="1"/>
        </w:rPr>
        <w:t xml:space="preserve">REPRESENTANTES EMPRESARIOS:</w:t>
      </w:r>
    </w:p>
    <w:p>
      <w:pPr/>
      <w:r>
        <w:rPr>
          <w:b w:val="1"/>
          <w:bCs w:val="1"/>
        </w:rPr>
        <w:t xml:space="preserve">REPRESENTANTES SECTOR PESQUERO:</w:t>
      </w:r>
    </w:p>
    <w:p>
      <w:pPr>
        <w:pStyle w:val="Heading6"/>
      </w:pPr>
      <w:r>
        <w:rPr/>
        <w:t xml:space="preserve"> CONSEJO MUNICIPAL DE DEPORTES</w:t>
      </w:r>
    </w:p>
    <w:p>
      <w:pPr/>
      <w:r>
        <w:rPr>
          <w:b w:val="1"/>
          <w:bCs w:val="1"/>
        </w:rPr>
        <w:t xml:space="preserve">TITULARES:</w:t>
      </w:r>
    </w:p>
    <w:p>
      <w:pPr/>
      <w:r>
        <w:rPr>
          <w:b w:val="1"/>
          <w:bCs w:val="1"/>
        </w:rPr>
        <w:t xml:space="preserve">VOCALES TITULARES:</w:t>
      </w:r>
    </w:p>
    <w:p>
      <w:pPr/>
      <w:r>
        <w:rPr>
          <w:b w:val="1"/>
          <w:bCs w:val="1"/>
        </w:rPr>
        <w:t xml:space="preserve">SUPLENTES:</w:t>
      </w:r>
    </w:p>
    <w:p>
      <w:pPr>
        <w:pStyle w:val="Heading6"/>
      </w:pPr>
      <w:r>
        <w:rPr/>
        <w:t xml:space="preserve">CONSEJO ESCOLAR MUNICIPAL</w:t>
      </w:r>
    </w:p>
    <w:p>
      <w:pPr/>
      <w:r>
        <w:rPr>
          <w:b w:val="1"/>
          <w:bCs w:val="1"/>
        </w:rPr>
        <w:t xml:space="preserve">TITULARES:</w:t>
      </w:r>
    </w:p>
    <w:p>
      <w:pPr>
        <w:pStyle w:val="Heading6"/>
      </w:pPr>
      <w:r>
        <w:rPr/>
        <w:t xml:space="preserve">CONSEJO SECTORIAL DE LA MUJER</w:t>
      </w:r>
    </w:p>
    <w:p>
      <w:pPr/>
      <w:r>
        <w:rPr>
          <w:b w:val="1"/>
          <w:bCs w:val="1"/>
        </w:rPr>
        <w:t xml:space="preserve">TITULARES: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>
        <w:pStyle w:val="Heading6"/>
      </w:pPr>
      <w:r>
        <w:rPr/>
        <w:t xml:space="preserve">CONSEJO DE LA POLICÍA LOCAL</w:t>
      </w:r>
    </w:p>
    <w:p>
      <w:pPr/>
      <w:r>
        <w:rPr>
          <w:b w:val="1"/>
          <w:bCs w:val="1"/>
        </w:rPr>
        <w:t xml:space="preserve">TITULARES:</w:t>
      </w:r>
    </w:p>
    <w:p>
      <w:pPr>
        <w:pStyle w:val="Heading6"/>
      </w:pPr>
      <w:r>
        <w:rPr/>
        <w:t xml:space="preserve">CONSEJO MUNICIPAL DE MEDIO AMBIENTE.</w:t>
      </w:r>
    </w:p>
    <w:p>
      <w:pPr/>
      <w:r>
        <w:rPr>
          <w:b w:val="1"/>
          <w:bCs w:val="1"/>
        </w:rPr>
        <w:t xml:space="preserve">TITULARES: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>
        <w:pStyle w:val="Heading6"/>
      </w:pPr>
      <w:r>
        <w:rPr/>
        <w:t xml:space="preserve">CONSEJO LOCAL DE JUVENTUD.</w:t>
      </w:r>
    </w:p>
    <w:p>
      <w:pPr/>
      <w:r>
        <w:rPr>
          <w:b w:val="1"/>
          <w:bCs w:val="1"/>
        </w:rPr>
        <w:t xml:space="preserve">TITULARES:</w:t>
      </w:r>
    </w:p>
    <w:p>
      <w:pPr/>
      <w:r>
        <w:rPr>
          <w:b w:val="1"/>
          <w:bCs w:val="1"/>
        </w:rPr>
        <w:t xml:space="preserve"> VOCALES:</w:t>
      </w:r>
    </w:p>
    <w:p>
      <w:pPr/>
      <w:r>
        <w:rPr>
          <w:b w:val="1"/>
          <w:bCs w:val="1"/>
        </w:rPr>
        <w:t xml:space="preserve">SUPLENTES:</w:t>
      </w:r>
    </w:p>
    <w:p>
      <w:pPr>
        <w:pStyle w:val="Heading6"/>
      </w:pPr>
      <w:r>
        <w:rPr/>
        <w:t xml:space="preserve">CONSEJO LOCAL DE PERSONAL MAYORES.</w:t>
      </w:r>
    </w:p>
    <w:p>
      <w:pPr/>
      <w:r>
        <w:rPr>
          <w:b w:val="1"/>
          <w:bCs w:val="1"/>
        </w:rPr>
        <w:t xml:space="preserve">TITULARES: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>
        <w:pStyle w:val="Heading6"/>
      </w:pPr>
      <w:r>
        <w:rPr/>
        <w:t xml:space="preserve">CONSEJO LOCAL DE BIENESTAR SOCIAL.</w:t>
      </w:r>
    </w:p>
    <w:p>
      <w:pPr/>
      <w:r>
        <w:rPr>
          <w:b w:val="1"/>
          <w:bCs w:val="1"/>
        </w:rPr>
        <w:t xml:space="preserve">TITULARES: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>
        <w:pStyle w:val="Heading6"/>
      </w:pPr>
      <w:r>
        <w:rPr/>
        <w:t xml:space="preserve"> CONSEJO LOCAL DE CULTURA.</w:t>
      </w:r>
    </w:p>
    <w:p>
      <w:pPr/>
      <w:r>
        <w:rPr>
          <w:b w:val="1"/>
          <w:bCs w:val="1"/>
        </w:rPr>
        <w:t xml:space="preserve">TITULARES: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B) COMISIONES</w:t>
      </w:r>
    </w:p>
    <w:p>
      <w:pPr>
        <w:pStyle w:val="Heading6"/>
      </w:pPr>
      <w:r>
        <w:rPr/>
        <w:t xml:space="preserve">COMISIÓ DE NORMALITZACIÓ LINGÜÍSTICA</w:t>
      </w:r>
    </w:p>
    <w:p>
      <w:pPr/>
      <w:r>
        <w:rPr>
          <w:b w:val="1"/>
          <w:bCs w:val="1"/>
        </w:rPr>
        <w:t xml:space="preserve"> TITULARES:</w:t>
      </w:r>
    </w:p>
    <w:p>
      <w:pPr/>
      <w:r>
        <w:rPr>
          <w:b w:val="1"/>
          <w:bCs w:val="1"/>
        </w:rPr>
        <w:t xml:space="preserve">VOCALES</w:t>
      </w:r>
      <w:r>
        <w:rPr/>
        <w:t xml:space="preserve">:</w:t>
      </w:r>
    </w:p>
    <w:p>
      <w:pPr/>
      <w:r>
        <w:rPr>
          <w:b w:val="1"/>
          <w:bCs w:val="1"/>
        </w:rPr>
        <w:t xml:space="preserve">SUPLENTES:</w:t>
      </w:r>
    </w:p>
    <w:p>
      <w:pPr/>
      <w:r>
        <w:rPr/>
        <w:t xml:space="preserve"> </w:t>
      </w:r>
    </w:p>
    <w:p>
      <w:pPr>
        <w:pStyle w:val="Heading6"/>
      </w:pPr>
      <w:r>
        <w:rPr/>
        <w:t xml:space="preserve">COMISIÓN DE FIESTAS</w:t>
      </w:r>
    </w:p>
    <w:p>
      <w:pPr>
        <w:pStyle w:val="Heading6"/>
      </w:pPr>
      <w:r>
        <w:rPr/>
        <w:t xml:space="preserve"> COMISIÓN OFICINA MUNICIPAL CATASTRAL</w:t>
      </w:r>
    </w:p>
    <w:p>
      <w:pPr/>
      <w:r>
        <w:rPr/>
        <w:t xml:space="preserve"> </w:t>
      </w:r>
    </w:p>
    <w:p>
      <w:pPr>
        <w:pStyle w:val="Heading6"/>
      </w:pPr>
      <w:r>
        <w:rPr/>
        <w:t xml:space="preserve">COMISIÓN VALORACIÓN NECESIDADES DE PERSONAS CON DIVERSIDAD FUNCIONAL</w:t>
      </w:r>
    </w:p>
    <w:p>
      <w:pPr>
        <w:pStyle w:val="Heading6"/>
      </w:pPr>
      <w:r>
        <w:rPr/>
        <w:t xml:space="preserve"> COMISIÓN VALORACIÓN PRESTACIONES ECONÓMICAS INDIVIDUALIZADAS</w:t>
      </w:r>
    </w:p>
    <w:p>
      <w:pPr/>
      <w:r>
        <w:rPr>
          <w:b w:val="1"/>
          <w:bCs w:val="1"/>
        </w:rPr>
        <w:t xml:space="preserve">VOCAL:</w:t>
      </w:r>
    </w:p>
    <w:p>
      <w:pPr>
        <w:pStyle w:val="Heading6"/>
      </w:pPr>
      <w:r>
        <w:rPr/>
        <w:t xml:space="preserve"> COMISIÓN PARITARIA DE FORMACIÓN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>
        <w:pStyle w:val="Heading6"/>
      </w:pPr>
      <w:r>
        <w:rPr/>
        <w:t xml:space="preserve">COMISIÓN PARITARIA DE ESTUDIO E INTERPRETACIÓN DEL ACUERDO DE CONDICIONES SOCIO-PROFESIONALES Y ECONÓMICAS DE LOS FUNCIONARIOS DEL EXCMO. AYUNTAMIENTO DE SANTA POLA PARA 1992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/>
      <w:r>
        <w:rPr>
          <w:b w:val="1"/>
          <w:bCs w:val="1"/>
        </w:rPr>
        <w:t xml:space="preserve">Vocales:</w:t>
      </w:r>
    </w:p>
    <w:p>
      <w:pPr>
        <w:pStyle w:val="Heading6"/>
      </w:pPr>
      <w:r>
        <w:rPr/>
        <w:t xml:space="preserve">COMISIÓN PARITARIA DE APLICACIÓN E INTERPRETACIÓN DEL CONVENIO COLECTIVO DEL PERSONAL LABORAL DEL AYUNTAMIENTO DE SANTA POLA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/>
      <w:r>
        <w:rPr>
          <w:b w:val="1"/>
          <w:bCs w:val="1"/>
        </w:rPr>
        <w:t xml:space="preserve">Vocales:</w:t>
      </w:r>
    </w:p>
    <w:p>
      <w:pPr>
        <w:pStyle w:val="Heading6"/>
      </w:pPr>
      <w:r>
        <w:rPr>
          <w:b w:val="1"/>
          <w:bCs w:val="1"/>
        </w:rPr>
        <w:t xml:space="preserve">COMISIÓN DE SEGUIMIENTO Y EVALUACIÓN DEL PLAN DE IGUALDAD DE OPORTUNIDADES ENTRE HOMBRE Y MUJERES DEL AYUNTAMIENTO DE SANTA POLA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>
        <w:pStyle w:val="Heading6"/>
      </w:pPr>
      <w:r>
        <w:rPr/>
        <w:t xml:space="preserve">COMISIÓN DEL PLAN DE IGUALDAD DE OPORTUNIDADES ENTRE HOMBRE Y MUJERES DE SANTA POLA</w:t>
      </w:r>
    </w:p>
    <w:p>
      <w:pPr/>
      <w:r>
        <w:rPr>
          <w:b w:val="1"/>
          <w:bCs w:val="1"/>
        </w:rPr>
        <w:t xml:space="preserve">VOCALES:</w:t>
      </w:r>
    </w:p>
    <w:p>
      <w:pPr/>
      <w:r>
        <w:rPr>
          <w:b w:val="1"/>
          <w:bCs w:val="1"/>
        </w:rPr>
        <w:t xml:space="preserve">SUPLENTES:</w:t>
      </w:r>
    </w:p>
    <w:p>
      <w:pPr>
        <w:pStyle w:val="Heading6"/>
      </w:pPr>
      <w:r>
        <w:rPr/>
        <w:t xml:space="preserve">COMISIÓN PARA LA PREVENCIÓN Y EL TRATAMINTO DE LOS CASOS DE ACOSO SEXUAL Y POR RAZÓN DE SEXO</w:t>
      </w:r>
    </w:p>
    <w:p>
      <w:pPr/>
      <w:r>
        <w:rPr/>
        <w:t xml:space="preserve">Representantes de la Administración</w:t>
      </w:r>
    </w:p>
    <w:p>
      <w:pPr/>
      <w:r>
        <w:rPr>
          <w:b w:val="1"/>
          <w:bCs w:val="1"/>
        </w:rPr>
        <w:t xml:space="preserve">TITULAR</w:t>
      </w:r>
    </w:p>
    <w:p>
      <w:pPr/>
      <w:r>
        <w:rPr>
          <w:b w:val="1"/>
          <w:bCs w:val="1"/>
        </w:rPr>
        <w:t xml:space="preserve">SUPLENTE</w:t>
      </w:r>
    </w:p>
    <w:p>
      <w:pPr>
        <w:pStyle w:val="Heading6"/>
      </w:pPr>
      <w:r>
        <w:rPr/>
        <w:t xml:space="preserve">COMISIÓN PARITARIA DEL CONVENIO ESPECÍFICO CON LA UNIVERSIDAD DE ALICANTE “TORRE D’EN MIG”</w:t>
      </w:r>
    </w:p>
    <w:p>
      <w:pPr>
        <w:pStyle w:val="Heading5"/>
      </w:pPr>
      <w:r>
        <w:rPr/>
        <w:t xml:space="preserve">C) JUNTAS</w:t>
      </w:r>
    </w:p>
    <w:p>
      <w:pPr>
        <w:pStyle w:val="Heading6"/>
      </w:pPr>
      <w:r>
        <w:rPr/>
        <w:t xml:space="preserve">JUNTA LOCAL DE SEGURIDAD CIUDADANA</w:t>
      </w:r>
    </w:p>
    <w:p>
      <w:pPr>
        <w:pStyle w:val="Heading4"/>
      </w:pPr>
      <w:r>
        <w:rPr/>
        <w:t xml:space="preserve">2) ÓRGANOS CON REPRESENTACIÓN MUNICIPAL:</w:t>
      </w:r>
    </w:p>
    <w:p>
      <w:pPr>
        <w:pStyle w:val="Heading5"/>
      </w:pPr>
      <w:r>
        <w:rPr/>
        <w:t xml:space="preserve">MANCOMUNIDAD CANALES TAIBILLA</w:t>
      </w:r>
    </w:p>
    <w:p>
      <w:pPr>
        <w:pStyle w:val="Heading5"/>
      </w:pPr>
      <w:r>
        <w:rPr/>
        <w:t xml:space="preserve">CONSORCIO PROVINCIAL PARA EL SERVICIO DE PREVENCIÓN Y EXTINCIÓN DE INCENDIOS Y SALVAMENTO DE ALICANTE.</w:t>
      </w:r>
    </w:p>
    <w:p>
      <w:pPr>
        <w:pStyle w:val="Heading5"/>
      </w:pPr>
      <w:r>
        <w:rPr/>
        <w:t xml:space="preserve">CONSEJO TERRITORIAL PROPIEDAD INMOBILIARIA DE ALICANTE Y PROVINCIA.</w:t>
      </w:r>
    </w:p>
    <w:p>
      <w:pPr>
        <w:pStyle w:val="Heading4"/>
      </w:pPr>
      <w:r>
        <w:rPr/>
        <w:t xml:space="preserve">3) REPRESENTANTES EN OTROS ORGANISMOS</w:t>
      </w:r>
    </w:p>
    <w:p>
      <w:pPr>
        <w:pStyle w:val="Heading5"/>
      </w:pPr>
      <w:r>
        <w:rPr/>
        <w:t xml:space="preserve">CONSEJOS ESCOLARES</w:t>
      </w:r>
    </w:p>
    <w:p>
      <w:pPr>
        <w:pStyle w:val="Heading5"/>
      </w:pPr>
      <w:r>
        <w:rPr/>
        <w:t xml:space="preserve">ASAMBLEA LOCAL CRUZ ROJA</w:t>
      </w:r>
    </w:p>
    <w:p>
      <w:pPr>
        <w:pStyle w:val="Heading5"/>
      </w:pPr>
      <w:r>
        <w:rPr/>
        <w:t xml:space="preserve">Alcaldía Presidencia: Doña María Loreto Serrano Pomares</w:t>
      </w:r>
    </w:p>
    <w:p>
      <w:pPr>
        <w:pStyle w:val="Heading5"/>
      </w:pPr>
      <w:r>
        <w:rPr/>
        <w:t xml:space="preserve">Concejalías: Doña María de los Ángeles Roche Noguera</w:t>
      </w:r>
    </w:p>
    <w:p>
      <w:pPr>
        <w:pStyle w:val="Heading5"/>
      </w:pPr>
      <w:r>
        <w:rPr/>
        <w:t xml:space="preserve">Doña María Manuela Baile Martínez</w:t>
      </w:r>
    </w:p>
    <w:p>
      <w:pPr>
        <w:pStyle w:val="Heading5"/>
      </w:pPr>
      <w:r>
        <w:rPr/>
        <w:t xml:space="preserve">ÓRGANOS URBANÍSTICOS PARTICIPADOS POR AYUNTAMIENTOS Ó EN LOS QUE EL AYUNTAMIENTO TENGA DERECHO A ESTAR REPRESENTADO</w:t>
      </w:r>
    </w:p>
    <w:p>
      <w:pPr>
        <w:pStyle w:val="Heading5"/>
      </w:pPr>
      <w:r>
        <w:rPr/>
        <w:t xml:space="preserve">COMITÉ DE SEGURIDAD Y SALUD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2026-10-12T12:17:14+00:00</dcterms:created>
  <dcterms:modified xsi:type="dcterms:W3CDTF">2026-10-12T12:17:14+00:00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